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568"/>
        <w:tblW w:w="9622" w:type="dxa"/>
        <w:tblLook w:val="0000" w:firstRow="0" w:lastRow="0" w:firstColumn="0" w:lastColumn="0" w:noHBand="0" w:noVBand="0"/>
      </w:tblPr>
      <w:tblGrid>
        <w:gridCol w:w="3677"/>
        <w:gridCol w:w="1960"/>
        <w:gridCol w:w="3985"/>
      </w:tblGrid>
      <w:tr w:rsidR="003A419C" w:rsidRPr="003A419C" w:rsidTr="00E40A63">
        <w:trPr>
          <w:trHeight w:val="573"/>
        </w:trPr>
        <w:tc>
          <w:tcPr>
            <w:tcW w:w="3677" w:type="dxa"/>
          </w:tcPr>
          <w:p w:rsidR="003A419C" w:rsidRPr="003A419C" w:rsidRDefault="003A419C" w:rsidP="003A41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0" w:type="dxa"/>
          </w:tcPr>
          <w:p w:rsidR="003A419C" w:rsidRPr="003A419C" w:rsidRDefault="003A419C" w:rsidP="003A419C">
            <w:pPr>
              <w:jc w:val="center"/>
              <w:rPr>
                <w:b/>
                <w:sz w:val="26"/>
                <w:szCs w:val="26"/>
              </w:rPr>
            </w:pPr>
            <w:r w:rsidRPr="003A419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52AA69EB" wp14:editId="6EAE499D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114935</wp:posOffset>
                  </wp:positionV>
                  <wp:extent cx="719455" cy="719455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3" name="Рисунок 3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</w:tcPr>
          <w:p w:rsidR="003A419C" w:rsidRPr="0069248B" w:rsidRDefault="003A419C" w:rsidP="000874D9">
            <w:pPr>
              <w:tabs>
                <w:tab w:val="left" w:pos="2742"/>
              </w:tabs>
              <w:rPr>
                <w:sz w:val="28"/>
                <w:szCs w:val="28"/>
              </w:rPr>
            </w:pPr>
            <w:r w:rsidRPr="003A419C">
              <w:rPr>
                <w:sz w:val="26"/>
                <w:szCs w:val="26"/>
              </w:rPr>
              <w:tab/>
            </w:r>
          </w:p>
        </w:tc>
      </w:tr>
    </w:tbl>
    <w:p w:rsidR="003A419C" w:rsidRPr="009E7AE8" w:rsidRDefault="003A419C" w:rsidP="003A41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419C" w:rsidRPr="009E7AE8" w:rsidRDefault="003A419C" w:rsidP="003A41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AE8">
        <w:rPr>
          <w:b/>
          <w:sz w:val="28"/>
          <w:szCs w:val="28"/>
        </w:rPr>
        <w:t>ЦЕНТРАЛЬНАЯ ИЗБИРАТЕЛЬНАЯ КОМИССИЯ</w:t>
      </w:r>
      <w:r w:rsidRPr="009E7AE8">
        <w:rPr>
          <w:b/>
          <w:sz w:val="28"/>
          <w:szCs w:val="28"/>
        </w:rPr>
        <w:br/>
        <w:t>УДМУРТСКОЙ РЕСПУБЛИКИ</w:t>
      </w:r>
    </w:p>
    <w:p w:rsidR="003A419C" w:rsidRPr="009E7AE8" w:rsidRDefault="003A419C" w:rsidP="003A419C">
      <w:pPr>
        <w:jc w:val="center"/>
        <w:rPr>
          <w:b/>
          <w:sz w:val="28"/>
          <w:szCs w:val="28"/>
        </w:rPr>
      </w:pPr>
    </w:p>
    <w:p w:rsidR="003A419C" w:rsidRPr="009E7AE8" w:rsidRDefault="003A419C" w:rsidP="003A419C">
      <w:pPr>
        <w:jc w:val="center"/>
        <w:rPr>
          <w:b/>
          <w:bCs/>
          <w:smallCaps/>
          <w:spacing w:val="5"/>
          <w:sz w:val="28"/>
          <w:szCs w:val="28"/>
        </w:rPr>
      </w:pPr>
      <w:r w:rsidRPr="009E7AE8">
        <w:rPr>
          <w:b/>
          <w:bCs/>
          <w:smallCaps/>
          <w:spacing w:val="5"/>
          <w:sz w:val="28"/>
          <w:szCs w:val="28"/>
        </w:rPr>
        <w:t>ПОСТАНОВЛЕНИЕ</w:t>
      </w:r>
    </w:p>
    <w:p w:rsidR="003A419C" w:rsidRPr="009E7AE8" w:rsidRDefault="003A419C" w:rsidP="003A419C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72"/>
      </w:tblGrid>
      <w:tr w:rsidR="003A419C" w:rsidRPr="009E7AE8" w:rsidTr="00E40A63">
        <w:tc>
          <w:tcPr>
            <w:tcW w:w="4785" w:type="dxa"/>
            <w:shd w:val="clear" w:color="auto" w:fill="auto"/>
          </w:tcPr>
          <w:p w:rsidR="003A419C" w:rsidRPr="009E7AE8" w:rsidRDefault="006D7AEE" w:rsidP="006D7AEE">
            <w:pPr>
              <w:autoSpaceDE w:val="0"/>
              <w:autoSpaceDN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1E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3A419C" w:rsidRPr="009E7AE8">
              <w:rPr>
                <w:sz w:val="28"/>
                <w:szCs w:val="28"/>
              </w:rPr>
              <w:t xml:space="preserve"> 202</w:t>
            </w:r>
            <w:r w:rsidR="00C767D6">
              <w:rPr>
                <w:sz w:val="28"/>
                <w:szCs w:val="28"/>
              </w:rPr>
              <w:t>2</w:t>
            </w:r>
            <w:r w:rsidR="003A419C" w:rsidRPr="009E7AE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:rsidR="003A419C" w:rsidRPr="009E7AE8" w:rsidRDefault="003A419C" w:rsidP="0069248B">
            <w:pPr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  <w:r w:rsidRPr="009E7AE8">
              <w:rPr>
                <w:sz w:val="28"/>
                <w:szCs w:val="28"/>
              </w:rPr>
              <w:t>№</w:t>
            </w:r>
            <w:r w:rsidR="0069248B">
              <w:rPr>
                <w:sz w:val="28"/>
                <w:szCs w:val="28"/>
              </w:rPr>
              <w:t> </w:t>
            </w:r>
            <w:r w:rsidR="00FD503E">
              <w:rPr>
                <w:sz w:val="28"/>
                <w:szCs w:val="28"/>
              </w:rPr>
              <w:t>1</w:t>
            </w:r>
            <w:r w:rsidR="00BF1EB7">
              <w:rPr>
                <w:sz w:val="28"/>
                <w:szCs w:val="28"/>
              </w:rPr>
              <w:t>8</w:t>
            </w:r>
            <w:r w:rsidR="006D7AEE">
              <w:rPr>
                <w:sz w:val="28"/>
                <w:szCs w:val="28"/>
              </w:rPr>
              <w:t>8</w:t>
            </w:r>
            <w:r w:rsidRPr="009E7AE8">
              <w:rPr>
                <w:sz w:val="28"/>
                <w:szCs w:val="28"/>
              </w:rPr>
              <w:t>.</w:t>
            </w:r>
            <w:r w:rsidR="0069248B">
              <w:rPr>
                <w:sz w:val="28"/>
                <w:szCs w:val="28"/>
              </w:rPr>
              <w:t>3</w:t>
            </w:r>
            <w:r w:rsidRPr="009E7AE8">
              <w:rPr>
                <w:sz w:val="28"/>
                <w:szCs w:val="28"/>
              </w:rPr>
              <w:t>-6</w:t>
            </w:r>
          </w:p>
        </w:tc>
      </w:tr>
    </w:tbl>
    <w:p w:rsidR="003A419C" w:rsidRPr="009E7AE8" w:rsidRDefault="003A419C" w:rsidP="003A419C">
      <w:pPr>
        <w:autoSpaceDE w:val="0"/>
        <w:autoSpaceDN w:val="0"/>
        <w:jc w:val="center"/>
        <w:outlineLvl w:val="1"/>
        <w:rPr>
          <w:sz w:val="28"/>
          <w:szCs w:val="28"/>
        </w:rPr>
      </w:pPr>
      <w:r w:rsidRPr="009E7AE8">
        <w:rPr>
          <w:sz w:val="28"/>
          <w:szCs w:val="28"/>
        </w:rPr>
        <w:t>г. Ижевск</w:t>
      </w:r>
    </w:p>
    <w:p w:rsidR="009E59ED" w:rsidRPr="009E7AE8" w:rsidRDefault="009E59ED">
      <w:pPr>
        <w:ind w:firstLine="374"/>
        <w:jc w:val="center"/>
        <w:rPr>
          <w:b/>
          <w:sz w:val="28"/>
          <w:szCs w:val="28"/>
        </w:rPr>
      </w:pPr>
    </w:p>
    <w:p w:rsidR="0073519F" w:rsidRDefault="006D7AEE" w:rsidP="006D7A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схем</w:t>
      </w:r>
      <w:r w:rsidR="00D465A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территори</w:t>
      </w:r>
      <w:r w:rsidR="0069248B">
        <w:rPr>
          <w:b/>
          <w:bCs/>
          <w:sz w:val="28"/>
          <w:szCs w:val="28"/>
        </w:rPr>
        <w:t>й региональных групп кандидатов</w:t>
      </w:r>
    </w:p>
    <w:p w:rsidR="006D7AEE" w:rsidRDefault="006D7AEE" w:rsidP="006D7AEE">
      <w:pPr>
        <w:pStyle w:val="Default"/>
        <w:jc w:val="center"/>
        <w:rPr>
          <w:sz w:val="28"/>
          <w:szCs w:val="28"/>
        </w:rPr>
      </w:pPr>
      <w:r w:rsidRPr="006D7AEE">
        <w:rPr>
          <w:b/>
          <w:bCs/>
          <w:sz w:val="28"/>
          <w:szCs w:val="28"/>
        </w:rPr>
        <w:t>при</w:t>
      </w:r>
      <w:r w:rsidRPr="00784449">
        <w:rPr>
          <w:b/>
          <w:bCs/>
          <w:sz w:val="28"/>
          <w:szCs w:val="28"/>
        </w:rPr>
        <w:t xml:space="preserve"> п</w:t>
      </w:r>
      <w:r w:rsidRPr="006D7AEE">
        <w:rPr>
          <w:b/>
          <w:bCs/>
          <w:sz w:val="28"/>
          <w:szCs w:val="28"/>
        </w:rPr>
        <w:t>роведении выборов</w:t>
      </w:r>
      <w:r>
        <w:rPr>
          <w:b/>
          <w:bCs/>
          <w:sz w:val="28"/>
          <w:szCs w:val="28"/>
        </w:rPr>
        <w:t xml:space="preserve"> депутатов Государственно</w:t>
      </w:r>
      <w:r w:rsidR="0069248B">
        <w:rPr>
          <w:b/>
          <w:bCs/>
          <w:sz w:val="28"/>
          <w:szCs w:val="28"/>
        </w:rPr>
        <w:t>го Совета Удмуртской Республики</w:t>
      </w:r>
    </w:p>
    <w:p w:rsidR="006D7AEE" w:rsidRDefault="006D7AEE" w:rsidP="006D7AEE">
      <w:pPr>
        <w:pStyle w:val="Default"/>
        <w:rPr>
          <w:sz w:val="28"/>
          <w:szCs w:val="28"/>
        </w:rPr>
      </w:pPr>
    </w:p>
    <w:p w:rsidR="006D7AEE" w:rsidRDefault="006D7AEE" w:rsidP="006D7AE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2.1 - 2.3 статьи 27 Закона Удмуртской Республики от 13 апреля 2007 года № 18-РЗ «О выборах депутатов Государственного Совета Удмуртской Республики» Центральная избирательная комиссия Удмуртской Республики ПОСТАНОВЛЯЕТ: </w:t>
      </w:r>
    </w:p>
    <w:p w:rsidR="006D7AEE" w:rsidRDefault="0069248B" w:rsidP="006D7AE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65A1">
        <w:rPr>
          <w:sz w:val="28"/>
          <w:szCs w:val="28"/>
        </w:rPr>
        <w:t>Представить</w:t>
      </w:r>
      <w:r w:rsidR="00D465A1" w:rsidRPr="00C9434B">
        <w:rPr>
          <w:sz w:val="28"/>
          <w:szCs w:val="28"/>
        </w:rPr>
        <w:t xml:space="preserve"> </w:t>
      </w:r>
      <w:r w:rsidR="00D465A1">
        <w:rPr>
          <w:sz w:val="28"/>
          <w:szCs w:val="28"/>
        </w:rPr>
        <w:t xml:space="preserve">на рассмотрение Государственного </w:t>
      </w:r>
      <w:r w:rsidR="00D465A1" w:rsidRPr="00C9434B">
        <w:rPr>
          <w:sz w:val="28"/>
          <w:szCs w:val="28"/>
        </w:rPr>
        <w:t>Совет</w:t>
      </w:r>
      <w:r w:rsidR="00D465A1">
        <w:rPr>
          <w:sz w:val="28"/>
          <w:szCs w:val="28"/>
        </w:rPr>
        <w:t>а</w:t>
      </w:r>
      <w:r w:rsidR="00D465A1" w:rsidRPr="00C9434B">
        <w:rPr>
          <w:sz w:val="28"/>
          <w:szCs w:val="28"/>
        </w:rPr>
        <w:t xml:space="preserve"> Удмуртской Республики</w:t>
      </w:r>
      <w:r w:rsidR="00D465A1">
        <w:rPr>
          <w:sz w:val="28"/>
          <w:szCs w:val="28"/>
        </w:rPr>
        <w:t xml:space="preserve"> </w:t>
      </w:r>
      <w:r w:rsidR="006D7AEE">
        <w:rPr>
          <w:sz w:val="28"/>
          <w:szCs w:val="28"/>
        </w:rPr>
        <w:t>схему территорий региональных групп кандидатов при проведении выборов депутатов Государственного Совета Удмур</w:t>
      </w:r>
      <w:r>
        <w:rPr>
          <w:sz w:val="28"/>
          <w:szCs w:val="28"/>
        </w:rPr>
        <w:t>тской Республики (прилагается).</w:t>
      </w:r>
    </w:p>
    <w:p w:rsidR="006D7AEE" w:rsidRDefault="0069248B" w:rsidP="006D7AE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D465A1">
        <w:rPr>
          <w:sz w:val="28"/>
          <w:szCs w:val="28"/>
        </w:rPr>
        <w:t>Разместить</w:t>
      </w:r>
      <w:proofErr w:type="gramEnd"/>
      <w:r w:rsidR="00D465A1">
        <w:rPr>
          <w:sz w:val="28"/>
          <w:szCs w:val="28"/>
        </w:rPr>
        <w:t xml:space="preserve"> настоящее постановление на официальном сайте Центральной избирательной комиссии Удмуртской Республики</w:t>
      </w:r>
      <w:r w:rsidR="006D7AEE">
        <w:rPr>
          <w:sz w:val="28"/>
          <w:szCs w:val="28"/>
        </w:rPr>
        <w:t>.</w:t>
      </w:r>
    </w:p>
    <w:p w:rsidR="009E59ED" w:rsidRDefault="009E59ED" w:rsidP="009E7AE8">
      <w:pPr>
        <w:jc w:val="both"/>
        <w:rPr>
          <w:sz w:val="28"/>
          <w:szCs w:val="28"/>
        </w:rPr>
      </w:pPr>
    </w:p>
    <w:p w:rsidR="00A53DE5" w:rsidRDefault="00A53DE5" w:rsidP="009E7AE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658"/>
      </w:tblGrid>
      <w:tr w:rsidR="00A53DE5" w:rsidRPr="00A53DE5" w:rsidTr="00A53DE5">
        <w:tc>
          <w:tcPr>
            <w:tcW w:w="4928" w:type="dxa"/>
            <w:hideMark/>
          </w:tcPr>
          <w:p w:rsidR="00A53DE5" w:rsidRPr="00A53DE5" w:rsidRDefault="00A53DE5" w:rsidP="00A53DE5">
            <w:pPr>
              <w:jc w:val="center"/>
              <w:rPr>
                <w:sz w:val="28"/>
                <w:szCs w:val="28"/>
              </w:rPr>
            </w:pPr>
            <w:r w:rsidRPr="00A53DE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</w:p>
          <w:p w:rsidR="00A53DE5" w:rsidRPr="00A53DE5" w:rsidRDefault="00A53DE5" w:rsidP="00A53DE5">
            <w:pPr>
              <w:jc w:val="center"/>
              <w:rPr>
                <w:sz w:val="28"/>
                <w:szCs w:val="28"/>
              </w:rPr>
            </w:pPr>
            <w:r w:rsidRPr="00A53DE5">
              <w:rPr>
                <w:sz w:val="28"/>
                <w:szCs w:val="28"/>
              </w:rPr>
              <w:t>Центральной избирательной комиссии Удмуртской Республики</w:t>
            </w:r>
          </w:p>
        </w:tc>
        <w:tc>
          <w:tcPr>
            <w:tcW w:w="1984" w:type="dxa"/>
          </w:tcPr>
          <w:p w:rsidR="00A53DE5" w:rsidRPr="00A53DE5" w:rsidRDefault="00A53DE5" w:rsidP="00A53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53DE5" w:rsidRPr="00A53DE5" w:rsidRDefault="00A53DE5" w:rsidP="00A53DE5">
            <w:pPr>
              <w:jc w:val="both"/>
              <w:rPr>
                <w:sz w:val="28"/>
                <w:szCs w:val="28"/>
              </w:rPr>
            </w:pPr>
          </w:p>
          <w:p w:rsidR="00A53DE5" w:rsidRPr="00A53DE5" w:rsidRDefault="00A53DE5" w:rsidP="00A53DE5">
            <w:pPr>
              <w:jc w:val="both"/>
              <w:rPr>
                <w:sz w:val="28"/>
                <w:szCs w:val="28"/>
              </w:rPr>
            </w:pPr>
          </w:p>
          <w:p w:rsidR="00A53DE5" w:rsidRPr="00A53DE5" w:rsidRDefault="00A53DE5" w:rsidP="00A53D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Соломенников</w:t>
            </w:r>
          </w:p>
        </w:tc>
      </w:tr>
      <w:tr w:rsidR="00A53DE5" w:rsidRPr="00A53DE5" w:rsidTr="00A53DE5">
        <w:tc>
          <w:tcPr>
            <w:tcW w:w="4928" w:type="dxa"/>
          </w:tcPr>
          <w:p w:rsidR="00A53DE5" w:rsidRPr="00A53DE5" w:rsidRDefault="00A53DE5" w:rsidP="00A53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3DE5" w:rsidRPr="00A53DE5" w:rsidRDefault="00A53DE5" w:rsidP="00A53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53DE5" w:rsidRPr="00A53DE5" w:rsidRDefault="00A53DE5" w:rsidP="00A53DE5">
            <w:pPr>
              <w:jc w:val="both"/>
              <w:rPr>
                <w:sz w:val="28"/>
                <w:szCs w:val="28"/>
              </w:rPr>
            </w:pPr>
          </w:p>
        </w:tc>
      </w:tr>
      <w:tr w:rsidR="00A53DE5" w:rsidRPr="00A53DE5" w:rsidTr="00A53DE5">
        <w:tc>
          <w:tcPr>
            <w:tcW w:w="4928" w:type="dxa"/>
            <w:hideMark/>
          </w:tcPr>
          <w:p w:rsidR="00A53DE5" w:rsidRPr="00A53DE5" w:rsidRDefault="00A53DE5" w:rsidP="00A53DE5">
            <w:pPr>
              <w:jc w:val="center"/>
              <w:rPr>
                <w:sz w:val="28"/>
                <w:szCs w:val="28"/>
              </w:rPr>
            </w:pPr>
            <w:r w:rsidRPr="00A53DE5">
              <w:rPr>
                <w:sz w:val="28"/>
                <w:szCs w:val="28"/>
              </w:rPr>
              <w:t xml:space="preserve">Секретарь </w:t>
            </w:r>
            <w:r w:rsidRPr="00A53DE5">
              <w:rPr>
                <w:sz w:val="28"/>
                <w:szCs w:val="28"/>
              </w:rPr>
              <w:br/>
              <w:t xml:space="preserve">Центральной избирательной комиссии </w:t>
            </w:r>
            <w:r w:rsidRPr="00A53DE5">
              <w:rPr>
                <w:sz w:val="28"/>
                <w:szCs w:val="28"/>
              </w:rPr>
              <w:br/>
              <w:t>Удмуртской Республики</w:t>
            </w:r>
          </w:p>
        </w:tc>
        <w:tc>
          <w:tcPr>
            <w:tcW w:w="1984" w:type="dxa"/>
          </w:tcPr>
          <w:p w:rsidR="00A53DE5" w:rsidRPr="00A53DE5" w:rsidRDefault="00A53DE5" w:rsidP="00A53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53DE5" w:rsidRPr="00A53DE5" w:rsidRDefault="00A53DE5" w:rsidP="00A53DE5">
            <w:pPr>
              <w:jc w:val="both"/>
              <w:rPr>
                <w:sz w:val="28"/>
                <w:szCs w:val="28"/>
              </w:rPr>
            </w:pPr>
          </w:p>
          <w:p w:rsidR="00A53DE5" w:rsidRPr="00A53DE5" w:rsidRDefault="00A53DE5" w:rsidP="00A53DE5">
            <w:pPr>
              <w:jc w:val="both"/>
              <w:rPr>
                <w:sz w:val="28"/>
                <w:szCs w:val="28"/>
              </w:rPr>
            </w:pPr>
          </w:p>
          <w:p w:rsidR="00A53DE5" w:rsidRPr="00A53DE5" w:rsidRDefault="00A53DE5" w:rsidP="00A53D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Пырегов</w:t>
            </w:r>
          </w:p>
        </w:tc>
      </w:tr>
    </w:tbl>
    <w:p w:rsidR="0089713E" w:rsidRDefault="0089713E" w:rsidP="00A53DE5">
      <w:pPr>
        <w:jc w:val="both"/>
        <w:rPr>
          <w:sz w:val="26"/>
          <w:szCs w:val="26"/>
        </w:rPr>
        <w:sectPr w:rsidR="0089713E" w:rsidSect="00292971">
          <w:headerReference w:type="default" r:id="rId9"/>
          <w:pgSz w:w="11906" w:h="16838"/>
          <w:pgMar w:top="851" w:right="851" w:bottom="567" w:left="1701" w:header="340" w:footer="227" w:gutter="0"/>
          <w:cols w:space="720"/>
          <w:titlePg/>
          <w:docGrid w:linePitch="272"/>
        </w:sectPr>
      </w:pPr>
    </w:p>
    <w:p w:rsidR="007B4B14" w:rsidRDefault="007B4B14" w:rsidP="007B4B14">
      <w:pPr>
        <w:ind w:left="10065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7B4B14" w:rsidRDefault="007B4B14" w:rsidP="007B4B14">
      <w:pPr>
        <w:ind w:left="10065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</w:t>
      </w:r>
    </w:p>
    <w:p w:rsidR="007B4B14" w:rsidRDefault="007B4B14" w:rsidP="007B4B14">
      <w:pPr>
        <w:ind w:left="10065"/>
        <w:jc w:val="center"/>
        <w:rPr>
          <w:sz w:val="27"/>
          <w:szCs w:val="27"/>
        </w:rPr>
      </w:pPr>
      <w:r>
        <w:rPr>
          <w:sz w:val="27"/>
          <w:szCs w:val="27"/>
        </w:rPr>
        <w:t>Центральной избирательной комиссии</w:t>
      </w:r>
    </w:p>
    <w:p w:rsidR="007B4B14" w:rsidRDefault="007B4B14" w:rsidP="007B4B14">
      <w:pPr>
        <w:ind w:left="10065"/>
        <w:jc w:val="center"/>
        <w:rPr>
          <w:sz w:val="27"/>
          <w:szCs w:val="27"/>
        </w:rPr>
      </w:pPr>
      <w:r>
        <w:rPr>
          <w:sz w:val="27"/>
          <w:szCs w:val="27"/>
        </w:rPr>
        <w:t>Удмуртской Республики</w:t>
      </w:r>
    </w:p>
    <w:p w:rsidR="007B4B14" w:rsidRDefault="007B4B14" w:rsidP="007B4B14">
      <w:pPr>
        <w:ind w:left="10065"/>
        <w:jc w:val="center"/>
        <w:rPr>
          <w:sz w:val="27"/>
          <w:szCs w:val="27"/>
        </w:rPr>
      </w:pPr>
      <w:r>
        <w:rPr>
          <w:sz w:val="27"/>
          <w:szCs w:val="27"/>
        </w:rPr>
        <w:t>от 3 февраля 2022 года № 188.</w:t>
      </w:r>
      <w:r w:rsidR="00987A30">
        <w:rPr>
          <w:sz w:val="27"/>
          <w:szCs w:val="27"/>
        </w:rPr>
        <w:t>3</w:t>
      </w:r>
      <w:r>
        <w:rPr>
          <w:sz w:val="27"/>
          <w:szCs w:val="27"/>
        </w:rPr>
        <w:t>-6</w:t>
      </w:r>
    </w:p>
    <w:p w:rsidR="00ED19A4" w:rsidRDefault="00ED19A4" w:rsidP="0089713E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7428" w:rsidRDefault="002A7428" w:rsidP="0089713E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9713E" w:rsidRPr="0089713E" w:rsidRDefault="0089713E" w:rsidP="0089713E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713E">
        <w:rPr>
          <w:b/>
          <w:sz w:val="26"/>
          <w:szCs w:val="26"/>
        </w:rPr>
        <w:t xml:space="preserve">Схема территорий региональных групп кандидатов </w:t>
      </w:r>
    </w:p>
    <w:p w:rsidR="0089713E" w:rsidRPr="00ED19A4" w:rsidRDefault="0089713E" w:rsidP="0089713E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713E">
        <w:rPr>
          <w:b/>
          <w:sz w:val="26"/>
          <w:szCs w:val="26"/>
        </w:rPr>
        <w:t xml:space="preserve">при проведении выборов депутатов Государственного Совета Удмуртской Республики </w:t>
      </w:r>
    </w:p>
    <w:p w:rsidR="00ED19A4" w:rsidRPr="0089713E" w:rsidRDefault="00ED19A4" w:rsidP="0089713E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="573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793"/>
        <w:gridCol w:w="5670"/>
        <w:gridCol w:w="2728"/>
      </w:tblGrid>
      <w:tr w:rsidR="0089713E" w:rsidRPr="0089713E" w:rsidTr="000874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 xml:space="preserve">Наименование и номер территории региональной группы кандидатов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Границы</w:t>
            </w:r>
          </w:p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территории региональной группы кандидатов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Перечень административно-территориальных единиц Удмуртской Республики (административных территорий в составе города республиканского значения), входящих в территорию региональной группы кандидатов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Численность избирателей территории региональной группы кандидатов</w:t>
            </w:r>
          </w:p>
        </w:tc>
      </w:tr>
      <w:tr w:rsidR="0089713E" w:rsidRPr="0089713E" w:rsidTr="000874D9">
        <w:trPr>
          <w:trHeight w:val="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Индустриальная</w:t>
            </w:r>
          </w:p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№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 w:rsidR="00E60E04" w:rsidRPr="00ED19A4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Индустриального района муниципального образования «Город Ижевск»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Индустриальный район города Ижевска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90 017</w:t>
            </w:r>
          </w:p>
        </w:tc>
      </w:tr>
      <w:tr w:rsidR="0089713E" w:rsidRPr="0089713E" w:rsidTr="000874D9">
        <w:trPr>
          <w:trHeight w:val="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Ленинская</w:t>
            </w:r>
          </w:p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№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3E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 w:rsidR="0089713E" w:rsidRPr="0089713E">
              <w:rPr>
                <w:sz w:val="26"/>
                <w:szCs w:val="26"/>
              </w:rPr>
              <w:t xml:space="preserve"> Ленинского района муниципального образования «Город Ижевск»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Ленинский район города Ижевска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3E" w:rsidRPr="0089713E" w:rsidRDefault="0089713E" w:rsidP="000874D9">
            <w:pPr>
              <w:spacing w:after="150"/>
              <w:jc w:val="center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93 628</w:t>
            </w:r>
          </w:p>
        </w:tc>
      </w:tr>
      <w:tr w:rsidR="0089713E" w:rsidRPr="0089713E" w:rsidTr="000874D9">
        <w:trPr>
          <w:trHeight w:val="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Октябрьская</w:t>
            </w:r>
          </w:p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№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3E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 w:rsidR="0089713E" w:rsidRPr="0089713E">
              <w:rPr>
                <w:sz w:val="26"/>
                <w:szCs w:val="26"/>
              </w:rPr>
              <w:t xml:space="preserve"> Октябрьского района муниципального образования «Город Ижевск»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Октябрьский район города Ижевска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3E" w:rsidRPr="0089713E" w:rsidRDefault="0089713E" w:rsidP="000874D9">
            <w:pPr>
              <w:spacing w:after="150"/>
              <w:jc w:val="center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103 888</w:t>
            </w:r>
          </w:p>
        </w:tc>
      </w:tr>
      <w:tr w:rsidR="0089713E" w:rsidRPr="0089713E" w:rsidTr="000874D9">
        <w:trPr>
          <w:trHeight w:val="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Первомайская</w:t>
            </w:r>
          </w:p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№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3E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 w:rsidR="0089713E" w:rsidRPr="0089713E">
              <w:rPr>
                <w:sz w:val="26"/>
                <w:szCs w:val="26"/>
              </w:rPr>
              <w:t xml:space="preserve"> Первомайского района муниципального образования «Город Ижевск»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89713E" w:rsidRPr="0089713E" w:rsidRDefault="0089713E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Первомайский район города Ижевска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3E" w:rsidRPr="0089713E" w:rsidRDefault="0089713E" w:rsidP="000874D9">
            <w:pPr>
              <w:spacing w:after="150"/>
              <w:jc w:val="center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95 010</w:t>
            </w:r>
          </w:p>
        </w:tc>
      </w:tr>
      <w:tr w:rsidR="00E60E04" w:rsidRPr="0089713E" w:rsidTr="000874D9">
        <w:trPr>
          <w:trHeight w:val="9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Устиновская</w:t>
            </w: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№ 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 w:rsidRPr="0089713E">
              <w:rPr>
                <w:sz w:val="26"/>
                <w:szCs w:val="26"/>
              </w:rPr>
              <w:t xml:space="preserve"> Устиновского района муниципального образования «Город Ижевск»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Устиновский</w:t>
            </w:r>
            <w:r w:rsidRPr="0089713E">
              <w:rPr>
                <w:sz w:val="26"/>
                <w:szCs w:val="26"/>
              </w:rPr>
              <w:t xml:space="preserve"> район города Ижевска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04" w:rsidRPr="0089713E" w:rsidRDefault="00E60E04" w:rsidP="000874D9">
            <w:pPr>
              <w:spacing w:after="150"/>
              <w:jc w:val="center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105 051</w:t>
            </w:r>
          </w:p>
        </w:tc>
      </w:tr>
      <w:tr w:rsidR="00ED19A4" w:rsidRPr="00ED19A4" w:rsidTr="000874D9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89713E">
              <w:rPr>
                <w:sz w:val="26"/>
                <w:szCs w:val="26"/>
              </w:rPr>
              <w:t>Воткинская</w:t>
            </w:r>
            <w:proofErr w:type="spellEnd"/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№ 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 w:rsidRPr="0089713E">
              <w:rPr>
                <w:sz w:val="26"/>
                <w:szCs w:val="26"/>
              </w:rPr>
              <w:t xml:space="preserve"> муниципального образования «Город </w:t>
            </w:r>
            <w:r w:rsidRPr="00ED19A4">
              <w:rPr>
                <w:sz w:val="26"/>
                <w:szCs w:val="26"/>
              </w:rPr>
              <w:t>В</w:t>
            </w:r>
            <w:r w:rsidRPr="0089713E">
              <w:rPr>
                <w:sz w:val="26"/>
                <w:szCs w:val="26"/>
              </w:rPr>
              <w:t>откинск»,</w:t>
            </w:r>
            <w:r w:rsidR="002A7428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Воткинского</w:t>
            </w:r>
            <w:r w:rsidR="00ED19A4" w:rsidRPr="00ED19A4">
              <w:rPr>
                <w:sz w:val="26"/>
                <w:szCs w:val="26"/>
              </w:rPr>
              <w:t>, Шарканского</w:t>
            </w:r>
            <w:r w:rsidR="002A7428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район</w:t>
            </w:r>
            <w:r w:rsidR="00ED19A4" w:rsidRPr="00ED19A4">
              <w:rPr>
                <w:sz w:val="26"/>
                <w:szCs w:val="26"/>
              </w:rPr>
              <w:t>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Муниципальное образование</w:t>
            </w:r>
            <w:r w:rsidR="002A7428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«Город Воткинск»,</w:t>
            </w: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Воткинский район,</w:t>
            </w: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Шарканский район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04" w:rsidRPr="0089713E" w:rsidRDefault="00E60E04" w:rsidP="000874D9">
            <w:pPr>
              <w:spacing w:after="150"/>
              <w:jc w:val="center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104 035</w:t>
            </w:r>
          </w:p>
        </w:tc>
      </w:tr>
      <w:tr w:rsidR="003B5D59" w:rsidRPr="00ED19A4" w:rsidTr="00BC2B61">
        <w:trPr>
          <w:trHeight w:val="7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89713E">
              <w:rPr>
                <w:sz w:val="26"/>
                <w:szCs w:val="26"/>
              </w:rPr>
              <w:lastRenderedPageBreak/>
              <w:t>Глазовская</w:t>
            </w:r>
            <w:proofErr w:type="spellEnd"/>
          </w:p>
          <w:p w:rsidR="003B5D59" w:rsidRPr="003B5D59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89713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 w:rsidRPr="0089713E">
              <w:rPr>
                <w:sz w:val="26"/>
                <w:szCs w:val="26"/>
              </w:rPr>
              <w:t xml:space="preserve"> Муниципального образования «Город Глазов»,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Глазовского,</w:t>
            </w:r>
            <w:r w:rsidRPr="00ED19A4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Юкаменского,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Ярского район</w:t>
            </w:r>
            <w:r w:rsidRPr="00ED19A4">
              <w:rPr>
                <w:sz w:val="26"/>
                <w:szCs w:val="26"/>
              </w:rPr>
              <w:t>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Муниципальное образование «Город Глазов»,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Глазовский район,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Юкаменский район,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Ярский район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59" w:rsidRPr="0089713E" w:rsidRDefault="003B5D59" w:rsidP="003B5D59">
            <w:pPr>
              <w:spacing w:after="150"/>
              <w:jc w:val="center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99 464</w:t>
            </w:r>
          </w:p>
        </w:tc>
      </w:tr>
      <w:tr w:rsidR="003B5D59" w:rsidRPr="00ED19A4" w:rsidTr="00492A69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89713E">
              <w:rPr>
                <w:sz w:val="26"/>
                <w:szCs w:val="26"/>
              </w:rPr>
              <w:t>Можгинская</w:t>
            </w:r>
            <w:proofErr w:type="spellEnd"/>
          </w:p>
          <w:p w:rsidR="003B5D59" w:rsidRPr="003B5D59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89713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 w:rsidRPr="0089713E">
              <w:rPr>
                <w:sz w:val="26"/>
                <w:szCs w:val="26"/>
              </w:rPr>
              <w:t xml:space="preserve"> Муниципального образования «Город Можга»,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Алнашского,</w:t>
            </w:r>
            <w:r w:rsidRPr="00ED19A4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Граховского,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Кизнерского,</w:t>
            </w:r>
            <w:r w:rsidRPr="00ED19A4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Можгинского район</w:t>
            </w:r>
            <w:r w:rsidRPr="00ED19A4">
              <w:rPr>
                <w:sz w:val="26"/>
                <w:szCs w:val="26"/>
              </w:rPr>
              <w:t>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Муниципальное образование</w:t>
            </w:r>
            <w:r w:rsidRPr="00ED19A4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«Город Можга»,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Алнашский район,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Граховский район,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Кизнерский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Можгинский район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59" w:rsidRPr="0089713E" w:rsidRDefault="003B5D59" w:rsidP="003B5D59">
            <w:pPr>
              <w:spacing w:after="150"/>
              <w:jc w:val="center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93 168</w:t>
            </w:r>
          </w:p>
        </w:tc>
      </w:tr>
      <w:tr w:rsidR="003B5D59" w:rsidRPr="00ED19A4" w:rsidTr="00064656">
        <w:trPr>
          <w:trHeight w:val="1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89713E">
              <w:rPr>
                <w:sz w:val="26"/>
                <w:szCs w:val="26"/>
              </w:rPr>
              <w:t>Сарапульская</w:t>
            </w:r>
            <w:proofErr w:type="spellEnd"/>
          </w:p>
          <w:p w:rsidR="003B5D59" w:rsidRPr="003B5D59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89713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Муниципального образования «Город</w:t>
            </w:r>
            <w:r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Сарапул»,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Камбарского</w:t>
            </w:r>
            <w:r w:rsidRPr="00ED19A4">
              <w:rPr>
                <w:sz w:val="26"/>
                <w:szCs w:val="26"/>
              </w:rPr>
              <w:t xml:space="preserve">, </w:t>
            </w:r>
            <w:r w:rsidRPr="0089713E">
              <w:rPr>
                <w:sz w:val="26"/>
                <w:szCs w:val="26"/>
              </w:rPr>
              <w:t>Каракулинского район</w:t>
            </w:r>
            <w:r w:rsidRPr="00ED19A4">
              <w:rPr>
                <w:sz w:val="26"/>
                <w:szCs w:val="26"/>
              </w:rPr>
              <w:t>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Муниципальное образование</w:t>
            </w:r>
            <w:r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«Город Сарапул»,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Камбарский район,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Каракулинский район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59" w:rsidRPr="0089713E" w:rsidRDefault="003B5D59" w:rsidP="003B5D59">
            <w:pPr>
              <w:spacing w:after="150"/>
              <w:jc w:val="center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93 724</w:t>
            </w:r>
          </w:p>
        </w:tc>
      </w:tr>
      <w:tr w:rsidR="00ED19A4" w:rsidRPr="00ED19A4" w:rsidTr="000874D9">
        <w:trPr>
          <w:trHeight w:val="9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89713E">
              <w:rPr>
                <w:sz w:val="26"/>
                <w:szCs w:val="26"/>
              </w:rPr>
              <w:t>Завьяловская</w:t>
            </w:r>
            <w:proofErr w:type="spellEnd"/>
          </w:p>
          <w:p w:rsidR="00E60E04" w:rsidRPr="003B5D59" w:rsidRDefault="00E60E04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89713E">
              <w:rPr>
                <w:sz w:val="26"/>
                <w:szCs w:val="26"/>
              </w:rPr>
              <w:t xml:space="preserve">№ </w:t>
            </w:r>
            <w:r w:rsidR="003B5D5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 w:rsidR="00ED19A4" w:rsidRPr="00ED19A4">
              <w:rPr>
                <w:sz w:val="26"/>
                <w:szCs w:val="26"/>
              </w:rPr>
              <w:t xml:space="preserve"> </w:t>
            </w:r>
            <w:proofErr w:type="spellStart"/>
            <w:r w:rsidRPr="0089713E">
              <w:rPr>
                <w:sz w:val="26"/>
                <w:szCs w:val="26"/>
              </w:rPr>
              <w:t>Завьяловского</w:t>
            </w:r>
            <w:proofErr w:type="spellEnd"/>
            <w:r w:rsidR="00ED19A4" w:rsidRPr="00ED19A4">
              <w:rPr>
                <w:sz w:val="26"/>
                <w:szCs w:val="26"/>
              </w:rPr>
              <w:t xml:space="preserve">, </w:t>
            </w:r>
            <w:proofErr w:type="spellStart"/>
            <w:r w:rsidRPr="0089713E">
              <w:rPr>
                <w:sz w:val="26"/>
                <w:szCs w:val="26"/>
              </w:rPr>
              <w:t>Киясовского</w:t>
            </w:r>
            <w:proofErr w:type="spellEnd"/>
            <w:r w:rsidR="00ED19A4" w:rsidRPr="00ED19A4">
              <w:rPr>
                <w:sz w:val="26"/>
                <w:szCs w:val="26"/>
              </w:rPr>
              <w:t>,</w:t>
            </w:r>
            <w:r w:rsidRPr="0089713E">
              <w:rPr>
                <w:sz w:val="26"/>
                <w:szCs w:val="26"/>
              </w:rPr>
              <w:t xml:space="preserve"> Сарапульского район</w:t>
            </w:r>
            <w:r w:rsidR="00ED19A4" w:rsidRPr="00ED19A4">
              <w:rPr>
                <w:sz w:val="26"/>
                <w:szCs w:val="26"/>
              </w:rPr>
              <w:t>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Завьяловский район,</w:t>
            </w:r>
          </w:p>
          <w:p w:rsidR="00E60E04" w:rsidRPr="0089713E" w:rsidRDefault="00987A30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Киясовский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Сарапульский район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04" w:rsidRPr="0089713E" w:rsidRDefault="00E60E04" w:rsidP="000874D9">
            <w:pPr>
              <w:spacing w:after="150"/>
              <w:jc w:val="center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 xml:space="preserve">93 </w:t>
            </w:r>
            <w:r w:rsidR="007B4B14">
              <w:rPr>
                <w:sz w:val="26"/>
                <w:szCs w:val="26"/>
              </w:rPr>
              <w:t>911</w:t>
            </w:r>
          </w:p>
        </w:tc>
      </w:tr>
      <w:tr w:rsidR="003B5D59" w:rsidRPr="00ED19A4" w:rsidTr="00B821B9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89713E">
              <w:rPr>
                <w:sz w:val="26"/>
                <w:szCs w:val="26"/>
              </w:rPr>
              <w:t>Игринская</w:t>
            </w:r>
            <w:proofErr w:type="spellEnd"/>
          </w:p>
          <w:p w:rsidR="003B5D59" w:rsidRPr="003B5D59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89713E">
              <w:rPr>
                <w:sz w:val="26"/>
                <w:szCs w:val="26"/>
              </w:rPr>
              <w:t>№ 1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 w:rsidRPr="0089713E">
              <w:rPr>
                <w:sz w:val="26"/>
                <w:szCs w:val="26"/>
              </w:rPr>
              <w:t xml:space="preserve"> </w:t>
            </w:r>
            <w:proofErr w:type="spellStart"/>
            <w:r w:rsidRPr="0089713E">
              <w:rPr>
                <w:sz w:val="26"/>
                <w:szCs w:val="26"/>
              </w:rPr>
              <w:t>Балезинского</w:t>
            </w:r>
            <w:proofErr w:type="spellEnd"/>
            <w:r w:rsidRPr="0089713E">
              <w:rPr>
                <w:sz w:val="26"/>
                <w:szCs w:val="26"/>
              </w:rPr>
              <w:t>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Дебёсского,</w:t>
            </w:r>
            <w:r w:rsidRPr="00ED19A4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Игринского,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89713E">
              <w:rPr>
                <w:sz w:val="26"/>
                <w:szCs w:val="26"/>
              </w:rPr>
              <w:t>Кезского</w:t>
            </w:r>
            <w:proofErr w:type="spellEnd"/>
            <w:r w:rsidRPr="0089713E">
              <w:rPr>
                <w:sz w:val="26"/>
                <w:szCs w:val="26"/>
              </w:rPr>
              <w:t>,</w:t>
            </w:r>
            <w:r w:rsidRPr="00ED19A4">
              <w:rPr>
                <w:sz w:val="26"/>
                <w:szCs w:val="26"/>
              </w:rPr>
              <w:t xml:space="preserve"> </w:t>
            </w:r>
            <w:proofErr w:type="spellStart"/>
            <w:r w:rsidRPr="0089713E">
              <w:rPr>
                <w:sz w:val="26"/>
                <w:szCs w:val="26"/>
              </w:rPr>
              <w:t>Якшур-Бодьинского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район</w:t>
            </w:r>
            <w:r w:rsidRPr="00ED19A4">
              <w:rPr>
                <w:sz w:val="26"/>
                <w:szCs w:val="26"/>
              </w:rPr>
              <w:t>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Балезинский район,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Дебёсский район,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Игринский район,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Кезский район,</w:t>
            </w:r>
          </w:p>
          <w:p w:rsidR="003B5D59" w:rsidRPr="0089713E" w:rsidRDefault="003B5D59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Якшур-Бодьинский район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59" w:rsidRPr="0089713E" w:rsidRDefault="003B5D59" w:rsidP="003B5D59">
            <w:pPr>
              <w:spacing w:after="150"/>
              <w:jc w:val="center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99 630</w:t>
            </w:r>
          </w:p>
        </w:tc>
      </w:tr>
      <w:tr w:rsidR="00ED19A4" w:rsidRPr="00ED19A4" w:rsidTr="000874D9">
        <w:trPr>
          <w:trHeight w:val="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4" w:rsidRPr="0089713E" w:rsidRDefault="000874D9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Увинская</w:t>
            </w:r>
            <w:proofErr w:type="spellEnd"/>
          </w:p>
          <w:p w:rsidR="00E60E04" w:rsidRPr="003B5D59" w:rsidRDefault="00E60E04" w:rsidP="003B5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№ 1</w:t>
            </w:r>
            <w:r w:rsidR="003B5D59">
              <w:rPr>
                <w:sz w:val="26"/>
                <w:szCs w:val="2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19A4">
              <w:rPr>
                <w:sz w:val="26"/>
                <w:szCs w:val="26"/>
              </w:rPr>
              <w:t>В границах</w:t>
            </w:r>
            <w:r w:rsidRPr="0089713E">
              <w:rPr>
                <w:sz w:val="26"/>
                <w:szCs w:val="26"/>
              </w:rPr>
              <w:t xml:space="preserve"> </w:t>
            </w:r>
            <w:proofErr w:type="spellStart"/>
            <w:r w:rsidRPr="0089713E">
              <w:rPr>
                <w:sz w:val="26"/>
                <w:szCs w:val="26"/>
              </w:rPr>
              <w:t>Вавожского</w:t>
            </w:r>
            <w:proofErr w:type="spellEnd"/>
            <w:r w:rsidRPr="0089713E">
              <w:rPr>
                <w:sz w:val="26"/>
                <w:szCs w:val="26"/>
              </w:rPr>
              <w:t>,</w:t>
            </w: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Красногорского,</w:t>
            </w:r>
            <w:r w:rsidR="00ED19A4" w:rsidRPr="00ED19A4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Малопургинского,</w:t>
            </w:r>
            <w:r w:rsidR="00ED19A4" w:rsidRPr="00ED19A4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Селтинского,</w:t>
            </w:r>
            <w:r w:rsidR="00ED19A4" w:rsidRPr="00ED19A4">
              <w:rPr>
                <w:sz w:val="26"/>
                <w:szCs w:val="26"/>
              </w:rPr>
              <w:t xml:space="preserve"> </w:t>
            </w:r>
            <w:r w:rsidRPr="0089713E">
              <w:rPr>
                <w:sz w:val="26"/>
                <w:szCs w:val="26"/>
              </w:rPr>
              <w:t>Сюмсинского,</w:t>
            </w: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Увинского район</w:t>
            </w:r>
            <w:r w:rsidR="00ED19A4" w:rsidRPr="00ED19A4">
              <w:rPr>
                <w:sz w:val="26"/>
                <w:szCs w:val="26"/>
              </w:rPr>
              <w:t>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Вавожский район,</w:t>
            </w: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Красногорский район,</w:t>
            </w: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Малопургинский район,</w:t>
            </w: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Селтинский район,</w:t>
            </w: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Сюмсинский район,</w:t>
            </w:r>
          </w:p>
          <w:p w:rsidR="00E60E04" w:rsidRPr="0089713E" w:rsidRDefault="00E60E04" w:rsidP="000874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>Увинский район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04" w:rsidRPr="0089713E" w:rsidRDefault="00E60E04" w:rsidP="000874D9">
            <w:pPr>
              <w:spacing w:after="150"/>
              <w:jc w:val="center"/>
              <w:rPr>
                <w:sz w:val="26"/>
                <w:szCs w:val="26"/>
              </w:rPr>
            </w:pPr>
            <w:r w:rsidRPr="0089713E">
              <w:rPr>
                <w:sz w:val="26"/>
                <w:szCs w:val="26"/>
              </w:rPr>
              <w:t xml:space="preserve">93 </w:t>
            </w:r>
            <w:r w:rsidR="007B4B14">
              <w:rPr>
                <w:sz w:val="26"/>
                <w:szCs w:val="26"/>
              </w:rPr>
              <w:t>318</w:t>
            </w:r>
          </w:p>
        </w:tc>
      </w:tr>
    </w:tbl>
    <w:p w:rsidR="00E60E04" w:rsidRPr="00ED19A4" w:rsidRDefault="00E60E04" w:rsidP="002A7428">
      <w:pPr>
        <w:jc w:val="both"/>
        <w:rPr>
          <w:sz w:val="26"/>
          <w:szCs w:val="26"/>
        </w:rPr>
      </w:pPr>
    </w:p>
    <w:sectPr w:rsidR="00E60E04" w:rsidRPr="00ED19A4" w:rsidSect="00FC311E">
      <w:headerReference w:type="even" r:id="rId10"/>
      <w:headerReference w:type="default" r:id="rId11"/>
      <w:pgSz w:w="16838" w:h="11906" w:orient="landscape"/>
      <w:pgMar w:top="568" w:right="851" w:bottom="851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95" w:rsidRDefault="00874695">
      <w:r>
        <w:separator/>
      </w:r>
    </w:p>
  </w:endnote>
  <w:endnote w:type="continuationSeparator" w:id="0">
    <w:p w:rsidR="00874695" w:rsidRDefault="008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95" w:rsidRDefault="00874695">
      <w:r>
        <w:separator/>
      </w:r>
    </w:p>
  </w:footnote>
  <w:footnote w:type="continuationSeparator" w:id="0">
    <w:p w:rsidR="00874695" w:rsidRDefault="0087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85262"/>
      <w:docPartObj>
        <w:docPartGallery w:val="Page Numbers (Top of Page)"/>
        <w:docPartUnique/>
      </w:docPartObj>
    </w:sdtPr>
    <w:sdtEndPr/>
    <w:sdtContent>
      <w:p w:rsidR="00292971" w:rsidRDefault="00292971">
        <w:pPr>
          <w:pStyle w:val="a7"/>
          <w:jc w:val="center"/>
        </w:pPr>
        <w:r w:rsidRPr="00442F67">
          <w:rPr>
            <w:sz w:val="24"/>
            <w:szCs w:val="24"/>
          </w:rPr>
          <w:fldChar w:fldCharType="begin"/>
        </w:r>
        <w:r w:rsidRPr="00442F67">
          <w:rPr>
            <w:sz w:val="24"/>
            <w:szCs w:val="24"/>
          </w:rPr>
          <w:instrText>PAGE   \* MERGEFORMAT</w:instrText>
        </w:r>
        <w:r w:rsidRPr="00442F67">
          <w:rPr>
            <w:sz w:val="24"/>
            <w:szCs w:val="24"/>
          </w:rPr>
          <w:fldChar w:fldCharType="separate"/>
        </w:r>
        <w:r w:rsidR="006D7AEE">
          <w:rPr>
            <w:noProof/>
            <w:sz w:val="24"/>
            <w:szCs w:val="24"/>
          </w:rPr>
          <w:t>2</w:t>
        </w:r>
        <w:r w:rsidRPr="00442F67">
          <w:rPr>
            <w:sz w:val="24"/>
            <w:szCs w:val="24"/>
          </w:rPr>
          <w:fldChar w:fldCharType="end"/>
        </w:r>
      </w:p>
    </w:sdtContent>
  </w:sdt>
  <w:p w:rsidR="00292971" w:rsidRDefault="002929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89" w:rsidRDefault="0073519F" w:rsidP="00C129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0A89" w:rsidRDefault="003B5D59" w:rsidP="00FD0A89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89" w:rsidRDefault="003B5D59" w:rsidP="00FD0A8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80"/>
    <w:rsid w:val="0001614C"/>
    <w:rsid w:val="00037F12"/>
    <w:rsid w:val="00066535"/>
    <w:rsid w:val="0007642C"/>
    <w:rsid w:val="000769B2"/>
    <w:rsid w:val="000874D9"/>
    <w:rsid w:val="0009071A"/>
    <w:rsid w:val="0009296A"/>
    <w:rsid w:val="000A33DF"/>
    <w:rsid w:val="000B143F"/>
    <w:rsid w:val="000B28EA"/>
    <w:rsid w:val="00105174"/>
    <w:rsid w:val="001054EF"/>
    <w:rsid w:val="001229D6"/>
    <w:rsid w:val="00143072"/>
    <w:rsid w:val="001435FD"/>
    <w:rsid w:val="00155BAE"/>
    <w:rsid w:val="00164936"/>
    <w:rsid w:val="00190AF2"/>
    <w:rsid w:val="001A1D1A"/>
    <w:rsid w:val="001B32A2"/>
    <w:rsid w:val="001C46DF"/>
    <w:rsid w:val="001D2F4C"/>
    <w:rsid w:val="001D6C8C"/>
    <w:rsid w:val="001E4FD5"/>
    <w:rsid w:val="001E77C1"/>
    <w:rsid w:val="00222DE6"/>
    <w:rsid w:val="00231FEA"/>
    <w:rsid w:val="00233A86"/>
    <w:rsid w:val="002341B0"/>
    <w:rsid w:val="00260B11"/>
    <w:rsid w:val="00292971"/>
    <w:rsid w:val="002A2D2B"/>
    <w:rsid w:val="002A7428"/>
    <w:rsid w:val="002C03F1"/>
    <w:rsid w:val="002D7A4A"/>
    <w:rsid w:val="002E2CC2"/>
    <w:rsid w:val="002E5807"/>
    <w:rsid w:val="002F1FEE"/>
    <w:rsid w:val="002F3E9F"/>
    <w:rsid w:val="00341B7A"/>
    <w:rsid w:val="00342EDA"/>
    <w:rsid w:val="003639B9"/>
    <w:rsid w:val="00364250"/>
    <w:rsid w:val="00396D29"/>
    <w:rsid w:val="00397540"/>
    <w:rsid w:val="003A419C"/>
    <w:rsid w:val="003A592B"/>
    <w:rsid w:val="003A7681"/>
    <w:rsid w:val="003B5D59"/>
    <w:rsid w:val="003B7CC0"/>
    <w:rsid w:val="003D46E7"/>
    <w:rsid w:val="003F523A"/>
    <w:rsid w:val="003F5D7C"/>
    <w:rsid w:val="00403C81"/>
    <w:rsid w:val="004231F6"/>
    <w:rsid w:val="00432E1D"/>
    <w:rsid w:val="0043710B"/>
    <w:rsid w:val="00442F67"/>
    <w:rsid w:val="00454A1D"/>
    <w:rsid w:val="00465C03"/>
    <w:rsid w:val="0047440D"/>
    <w:rsid w:val="00482D42"/>
    <w:rsid w:val="00487B80"/>
    <w:rsid w:val="00492872"/>
    <w:rsid w:val="00497EF4"/>
    <w:rsid w:val="004E5DA1"/>
    <w:rsid w:val="004E6187"/>
    <w:rsid w:val="004E70D8"/>
    <w:rsid w:val="00502096"/>
    <w:rsid w:val="005101D1"/>
    <w:rsid w:val="00514F12"/>
    <w:rsid w:val="00517988"/>
    <w:rsid w:val="00520C1F"/>
    <w:rsid w:val="005260A2"/>
    <w:rsid w:val="00534BA9"/>
    <w:rsid w:val="00541AC9"/>
    <w:rsid w:val="00547BFE"/>
    <w:rsid w:val="00552959"/>
    <w:rsid w:val="005628FD"/>
    <w:rsid w:val="00563E85"/>
    <w:rsid w:val="00566A28"/>
    <w:rsid w:val="00575012"/>
    <w:rsid w:val="00577391"/>
    <w:rsid w:val="0057739A"/>
    <w:rsid w:val="005847D9"/>
    <w:rsid w:val="005A2E2A"/>
    <w:rsid w:val="005C413B"/>
    <w:rsid w:val="005C5C61"/>
    <w:rsid w:val="005F3000"/>
    <w:rsid w:val="005F5D7F"/>
    <w:rsid w:val="00605402"/>
    <w:rsid w:val="006071F3"/>
    <w:rsid w:val="00616B38"/>
    <w:rsid w:val="006311AE"/>
    <w:rsid w:val="006411F3"/>
    <w:rsid w:val="006418B1"/>
    <w:rsid w:val="00642386"/>
    <w:rsid w:val="0066404E"/>
    <w:rsid w:val="00664B2E"/>
    <w:rsid w:val="00666252"/>
    <w:rsid w:val="00674C6C"/>
    <w:rsid w:val="00686876"/>
    <w:rsid w:val="0069248B"/>
    <w:rsid w:val="006974D3"/>
    <w:rsid w:val="006B3BE9"/>
    <w:rsid w:val="006C12B8"/>
    <w:rsid w:val="006D7AEE"/>
    <w:rsid w:val="006E241D"/>
    <w:rsid w:val="006E37C0"/>
    <w:rsid w:val="006E680B"/>
    <w:rsid w:val="00716036"/>
    <w:rsid w:val="0073519F"/>
    <w:rsid w:val="0075262A"/>
    <w:rsid w:val="0076592B"/>
    <w:rsid w:val="00784449"/>
    <w:rsid w:val="007A16E8"/>
    <w:rsid w:val="007B2402"/>
    <w:rsid w:val="007B37B6"/>
    <w:rsid w:val="007B4B14"/>
    <w:rsid w:val="007B53E3"/>
    <w:rsid w:val="007D047A"/>
    <w:rsid w:val="007D1586"/>
    <w:rsid w:val="007F0F5D"/>
    <w:rsid w:val="007F2E5B"/>
    <w:rsid w:val="00835639"/>
    <w:rsid w:val="00852674"/>
    <w:rsid w:val="00873DD1"/>
    <w:rsid w:val="00874695"/>
    <w:rsid w:val="00893F19"/>
    <w:rsid w:val="0089713E"/>
    <w:rsid w:val="008B0152"/>
    <w:rsid w:val="008B2B3D"/>
    <w:rsid w:val="008B723A"/>
    <w:rsid w:val="008D6C8D"/>
    <w:rsid w:val="008E01E6"/>
    <w:rsid w:val="008E45A5"/>
    <w:rsid w:val="008E4D0D"/>
    <w:rsid w:val="008F24CA"/>
    <w:rsid w:val="008F646F"/>
    <w:rsid w:val="00911C6D"/>
    <w:rsid w:val="0092381F"/>
    <w:rsid w:val="0092481C"/>
    <w:rsid w:val="009363D7"/>
    <w:rsid w:val="00951D02"/>
    <w:rsid w:val="00952365"/>
    <w:rsid w:val="0096280C"/>
    <w:rsid w:val="009769DE"/>
    <w:rsid w:val="00983837"/>
    <w:rsid w:val="00987A30"/>
    <w:rsid w:val="00990C82"/>
    <w:rsid w:val="009B3159"/>
    <w:rsid w:val="009B631D"/>
    <w:rsid w:val="009D23F2"/>
    <w:rsid w:val="009E59ED"/>
    <w:rsid w:val="009E7AE8"/>
    <w:rsid w:val="00A31CAB"/>
    <w:rsid w:val="00A34283"/>
    <w:rsid w:val="00A439E1"/>
    <w:rsid w:val="00A53DE5"/>
    <w:rsid w:val="00A54A8E"/>
    <w:rsid w:val="00A90D56"/>
    <w:rsid w:val="00AB69B6"/>
    <w:rsid w:val="00AD5649"/>
    <w:rsid w:val="00AF02A0"/>
    <w:rsid w:val="00B3684B"/>
    <w:rsid w:val="00B4074E"/>
    <w:rsid w:val="00B45C42"/>
    <w:rsid w:val="00B54114"/>
    <w:rsid w:val="00B641A7"/>
    <w:rsid w:val="00B6711C"/>
    <w:rsid w:val="00B830B1"/>
    <w:rsid w:val="00B94180"/>
    <w:rsid w:val="00BC27A8"/>
    <w:rsid w:val="00BC4C0F"/>
    <w:rsid w:val="00BF1EB7"/>
    <w:rsid w:val="00C03B89"/>
    <w:rsid w:val="00C16CC9"/>
    <w:rsid w:val="00C72874"/>
    <w:rsid w:val="00C74255"/>
    <w:rsid w:val="00C767D6"/>
    <w:rsid w:val="00C904B3"/>
    <w:rsid w:val="00C90A48"/>
    <w:rsid w:val="00C91C49"/>
    <w:rsid w:val="00CA0371"/>
    <w:rsid w:val="00CA0B25"/>
    <w:rsid w:val="00CA1E64"/>
    <w:rsid w:val="00CB4180"/>
    <w:rsid w:val="00CC2B72"/>
    <w:rsid w:val="00CD13D6"/>
    <w:rsid w:val="00CE0130"/>
    <w:rsid w:val="00CE61D2"/>
    <w:rsid w:val="00CE662A"/>
    <w:rsid w:val="00D027F0"/>
    <w:rsid w:val="00D11687"/>
    <w:rsid w:val="00D11A4C"/>
    <w:rsid w:val="00D20932"/>
    <w:rsid w:val="00D223AB"/>
    <w:rsid w:val="00D246B9"/>
    <w:rsid w:val="00D43B47"/>
    <w:rsid w:val="00D465A1"/>
    <w:rsid w:val="00D5334E"/>
    <w:rsid w:val="00D5765D"/>
    <w:rsid w:val="00D615F1"/>
    <w:rsid w:val="00DB0666"/>
    <w:rsid w:val="00DB6322"/>
    <w:rsid w:val="00DE548D"/>
    <w:rsid w:val="00DF30D6"/>
    <w:rsid w:val="00DF367D"/>
    <w:rsid w:val="00E13891"/>
    <w:rsid w:val="00E13BAD"/>
    <w:rsid w:val="00E13C2E"/>
    <w:rsid w:val="00E409B0"/>
    <w:rsid w:val="00E456ED"/>
    <w:rsid w:val="00E539DC"/>
    <w:rsid w:val="00E60E04"/>
    <w:rsid w:val="00E61102"/>
    <w:rsid w:val="00E61AC4"/>
    <w:rsid w:val="00E71692"/>
    <w:rsid w:val="00E94508"/>
    <w:rsid w:val="00E95B71"/>
    <w:rsid w:val="00EB003C"/>
    <w:rsid w:val="00EB3395"/>
    <w:rsid w:val="00EC5019"/>
    <w:rsid w:val="00EC56DC"/>
    <w:rsid w:val="00EC791A"/>
    <w:rsid w:val="00ED19A4"/>
    <w:rsid w:val="00EE65BA"/>
    <w:rsid w:val="00EF1E1D"/>
    <w:rsid w:val="00F44534"/>
    <w:rsid w:val="00F73AA6"/>
    <w:rsid w:val="00F76CDE"/>
    <w:rsid w:val="00F83FBF"/>
    <w:rsid w:val="00F869B2"/>
    <w:rsid w:val="00F96C26"/>
    <w:rsid w:val="00FA754B"/>
    <w:rsid w:val="00FC1DA7"/>
    <w:rsid w:val="00FC79B9"/>
    <w:rsid w:val="00FD291F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851"/>
      <w:jc w:val="right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ind w:firstLine="851"/>
      <w:jc w:val="both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567" w:right="-69" w:firstLine="567"/>
      <w:jc w:val="center"/>
    </w:pPr>
    <w:rPr>
      <w:b/>
      <w:sz w:val="34"/>
    </w:rPr>
  </w:style>
  <w:style w:type="paragraph" w:styleId="a4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51"/>
      <w:jc w:val="both"/>
    </w:pPr>
    <w:rPr>
      <w:spacing w:val="-4"/>
      <w:sz w:val="24"/>
    </w:rPr>
  </w:style>
  <w:style w:type="paragraph" w:customStyle="1" w:styleId="10">
    <w:name w:val="Обычный1"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21">
    <w:name w:val="Стиль2"/>
    <w:basedOn w:val="a"/>
    <w:pPr>
      <w:ind w:firstLine="709"/>
      <w:jc w:val="both"/>
    </w:pPr>
    <w:rPr>
      <w:sz w:val="28"/>
      <w:lang w:val="en-GB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pPr>
      <w:widowControl w:val="0"/>
    </w:pPr>
    <w:rPr>
      <w:rFonts w:ascii="Courier New" w:hAnsi="Courier New"/>
      <w:lang w:val="x-none" w:eastAsia="x-none"/>
    </w:rPr>
  </w:style>
  <w:style w:type="paragraph" w:customStyle="1" w:styleId="11">
    <w:name w:val="заголовок 1"/>
    <w:basedOn w:val="a"/>
    <w:next w:val="a"/>
    <w:pPr>
      <w:keepNext/>
      <w:widowControl w:val="0"/>
      <w:jc w:val="both"/>
    </w:pPr>
    <w:rPr>
      <w:b/>
      <w:sz w:val="28"/>
    </w:rPr>
  </w:style>
  <w:style w:type="character" w:customStyle="1" w:styleId="ab">
    <w:name w:val="Текст Знак"/>
    <w:link w:val="aa"/>
    <w:rsid w:val="00CC2B72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9B631D"/>
  </w:style>
  <w:style w:type="character" w:styleId="ac">
    <w:name w:val="annotation reference"/>
    <w:basedOn w:val="a0"/>
    <w:uiPriority w:val="99"/>
    <w:semiHidden/>
    <w:unhideWhenUsed/>
    <w:rsid w:val="00DB0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0666"/>
  </w:style>
  <w:style w:type="character" w:customStyle="1" w:styleId="ae">
    <w:name w:val="Текст примечания Знак"/>
    <w:basedOn w:val="a0"/>
    <w:link w:val="ad"/>
    <w:uiPriority w:val="99"/>
    <w:semiHidden/>
    <w:rsid w:val="00DB066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6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0666"/>
    <w:rPr>
      <w:b/>
      <w:bCs/>
    </w:rPr>
  </w:style>
  <w:style w:type="paragraph" w:customStyle="1" w:styleId="Default">
    <w:name w:val="Default"/>
    <w:rsid w:val="006D7A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851"/>
      <w:jc w:val="right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ind w:firstLine="851"/>
      <w:jc w:val="both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567" w:right="-69" w:firstLine="567"/>
      <w:jc w:val="center"/>
    </w:pPr>
    <w:rPr>
      <w:b/>
      <w:sz w:val="34"/>
    </w:rPr>
  </w:style>
  <w:style w:type="paragraph" w:styleId="a4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51"/>
      <w:jc w:val="both"/>
    </w:pPr>
    <w:rPr>
      <w:spacing w:val="-4"/>
      <w:sz w:val="24"/>
    </w:rPr>
  </w:style>
  <w:style w:type="paragraph" w:customStyle="1" w:styleId="10">
    <w:name w:val="Обычный1"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21">
    <w:name w:val="Стиль2"/>
    <w:basedOn w:val="a"/>
    <w:pPr>
      <w:ind w:firstLine="709"/>
      <w:jc w:val="both"/>
    </w:pPr>
    <w:rPr>
      <w:sz w:val="28"/>
      <w:lang w:val="en-GB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pPr>
      <w:widowControl w:val="0"/>
    </w:pPr>
    <w:rPr>
      <w:rFonts w:ascii="Courier New" w:hAnsi="Courier New"/>
      <w:lang w:val="x-none" w:eastAsia="x-none"/>
    </w:rPr>
  </w:style>
  <w:style w:type="paragraph" w:customStyle="1" w:styleId="11">
    <w:name w:val="заголовок 1"/>
    <w:basedOn w:val="a"/>
    <w:next w:val="a"/>
    <w:pPr>
      <w:keepNext/>
      <w:widowControl w:val="0"/>
      <w:jc w:val="both"/>
    </w:pPr>
    <w:rPr>
      <w:b/>
      <w:sz w:val="28"/>
    </w:rPr>
  </w:style>
  <w:style w:type="character" w:customStyle="1" w:styleId="ab">
    <w:name w:val="Текст Знак"/>
    <w:link w:val="aa"/>
    <w:rsid w:val="00CC2B72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9B631D"/>
  </w:style>
  <w:style w:type="character" w:styleId="ac">
    <w:name w:val="annotation reference"/>
    <w:basedOn w:val="a0"/>
    <w:uiPriority w:val="99"/>
    <w:semiHidden/>
    <w:unhideWhenUsed/>
    <w:rsid w:val="00DB0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0666"/>
  </w:style>
  <w:style w:type="character" w:customStyle="1" w:styleId="ae">
    <w:name w:val="Текст примечания Знак"/>
    <w:basedOn w:val="a0"/>
    <w:link w:val="ad"/>
    <w:uiPriority w:val="99"/>
    <w:semiHidden/>
    <w:rsid w:val="00DB066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6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0666"/>
    <w:rPr>
      <w:b/>
      <w:bCs/>
    </w:rPr>
  </w:style>
  <w:style w:type="paragraph" w:customStyle="1" w:styleId="Default">
    <w:name w:val="Default"/>
    <w:rsid w:val="006D7A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B977-264F-4168-9B50-D49A7903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jfb</dc:creator>
  <cp:lastModifiedBy>Володоманов</cp:lastModifiedBy>
  <cp:revision>9</cp:revision>
  <cp:lastPrinted>2022-01-31T09:27:00Z</cp:lastPrinted>
  <dcterms:created xsi:type="dcterms:W3CDTF">2022-01-28T09:34:00Z</dcterms:created>
  <dcterms:modified xsi:type="dcterms:W3CDTF">2022-02-04T07:31:00Z</dcterms:modified>
</cp:coreProperties>
</file>